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9C" w:rsidRPr="00623202" w:rsidRDefault="006F409C" w:rsidP="00BD15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 w:rsidR="002E0B02">
        <w:rPr>
          <w:sz w:val="28"/>
        </w:rPr>
        <w:t xml:space="preserve"> 26.12.2022</w:t>
      </w:r>
      <w:r w:rsidRPr="00623202">
        <w:rPr>
          <w:sz w:val="28"/>
        </w:rPr>
        <w:t xml:space="preserve"> по </w:t>
      </w:r>
      <w:r w:rsidR="002E0B02">
        <w:rPr>
          <w:sz w:val="28"/>
        </w:rPr>
        <w:t>13.01.2023.</w:t>
      </w:r>
    </w:p>
    <w:p w:rsidR="006F409C" w:rsidRPr="00623202" w:rsidRDefault="006F409C" w:rsidP="00BD15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6F409C" w:rsidRDefault="006F409C" w:rsidP="00BD1572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09C" w:rsidRDefault="006F409C" w:rsidP="006F40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09C" w:rsidRDefault="006F409C" w:rsidP="006F40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09C" w:rsidRDefault="006F409C" w:rsidP="006F40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09C" w:rsidRDefault="006F409C" w:rsidP="006F40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09C" w:rsidRDefault="006F409C" w:rsidP="006F40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FA2D71" w:rsidRDefault="00FA2D71" w:rsidP="006F40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2D71" w:rsidRDefault="00FA2D71" w:rsidP="006F40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2D71" w:rsidRDefault="00FA2D71" w:rsidP="006F40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37BB" w:rsidRPr="00966A58" w:rsidRDefault="004F37BB" w:rsidP="004F37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Московской области </w:t>
      </w:r>
    </w:p>
    <w:p w:rsidR="004F37BB" w:rsidRPr="00966A58" w:rsidRDefault="004F37BB" w:rsidP="004F37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8">
        <w:rPr>
          <w:rFonts w:ascii="Times New Roman" w:hAnsi="Times New Roman" w:cs="Times New Roman"/>
          <w:b/>
          <w:sz w:val="28"/>
          <w:szCs w:val="28"/>
        </w:rPr>
        <w:t xml:space="preserve">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</w:t>
      </w:r>
    </w:p>
    <w:p w:rsidR="004F37BB" w:rsidRPr="00966A58" w:rsidRDefault="004F37BB" w:rsidP="004F37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7BB" w:rsidRPr="00966A58" w:rsidRDefault="004F37BB" w:rsidP="004F37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7BB" w:rsidRPr="00966A58" w:rsidRDefault="004F37BB" w:rsidP="004F37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Правительство Московской области постановляет:</w:t>
      </w:r>
    </w:p>
    <w:p w:rsidR="004F37BB" w:rsidRPr="00966A58" w:rsidRDefault="004F37BB" w:rsidP="004F37B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Внести в постановление Правительства Московской области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21.03.2017 № 197/9,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от 28.08.2018 № 575/31, от 26.12.2018 № 1019/45, от 25.04.2019 № 243/13,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от 25.12.2019 № 1032/44, от 22.12.2020 № 1007/43, от 28.02.2022 № 157/6)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66A58">
        <w:rPr>
          <w:sz w:val="28"/>
          <w:szCs w:val="28"/>
        </w:rPr>
        <w:t xml:space="preserve"> постановление) следующее изменение: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пункт 4 изложить в следующей редакции: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«4. Контроль за выполнением настоящего постановления осуществляется первым Вице-губернатором Московской области – Председателем Правительства Московской области.».</w:t>
      </w:r>
    </w:p>
    <w:p w:rsidR="004F37BB" w:rsidRPr="00966A58" w:rsidRDefault="004F37BB" w:rsidP="004F37B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Внести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области, утвержденное постановлением, следующие изменения:</w:t>
      </w:r>
    </w:p>
    <w:p w:rsidR="004F37BB" w:rsidRPr="00966A58" w:rsidRDefault="004F37BB" w:rsidP="004F37B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пункт 3 изложить в следующей редакции: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lastRenderedPageBreak/>
        <w:t xml:space="preserve">«3. Должностные оклады руководителя, первого заместителя руководителя, заместителей руководителя, главного бухгалтера Фонда устанавливаются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в следующих размерах: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707"/>
        <w:gridCol w:w="5662"/>
        <w:gridCol w:w="3837"/>
      </w:tblGrid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Размер должностного оклада</w:t>
            </w:r>
          </w:p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(в рублях)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BB0B13" w:rsidRDefault="004F37BB" w:rsidP="00CB55F9">
            <w:pPr>
              <w:jc w:val="center"/>
              <w:rPr>
                <w:sz w:val="28"/>
                <w:szCs w:val="28"/>
              </w:rPr>
            </w:pPr>
            <w:r w:rsidRPr="00BB0B13">
              <w:rPr>
                <w:sz w:val="28"/>
                <w:szCs w:val="28"/>
              </w:rPr>
              <w:t>53 406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BB0B13" w:rsidRDefault="004F37BB" w:rsidP="00CB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50 736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3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BB0B13" w:rsidRDefault="004F37BB" w:rsidP="00CB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48 956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4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BB0B13" w:rsidRDefault="004F37BB" w:rsidP="00CB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39 165</w:t>
            </w:r>
          </w:p>
        </w:tc>
      </w:tr>
    </w:tbl>
    <w:p w:rsidR="004F37BB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966A58">
        <w:rPr>
          <w:sz w:val="28"/>
          <w:szCs w:val="28"/>
        </w:rPr>
        <w:t xml:space="preserve">Размеры должностных окладов руководителя, первого заместителя руководителя, заместителей руководителя,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с законодательством Московской области.</w:t>
      </w:r>
      <w:r w:rsidRPr="00966A58">
        <w:rPr>
          <w:sz w:val="28"/>
          <w:szCs w:val="28"/>
          <w:lang w:bidi="th-TH"/>
        </w:rPr>
        <w:t>»;</w:t>
      </w:r>
    </w:p>
    <w:p w:rsidR="004F37BB" w:rsidRPr="00966A58" w:rsidRDefault="004F37BB" w:rsidP="004F37B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подпункт 1 пункта 4 изложить в следующей редакции:</w:t>
      </w:r>
    </w:p>
    <w:p w:rsidR="004F37BB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«1) ежемесячная надбавка к должностному окладу за особые условия работы </w:t>
      </w:r>
      <w:r w:rsidRPr="00966A58">
        <w:rPr>
          <w:sz w:val="28"/>
          <w:szCs w:val="28"/>
        </w:rPr>
        <w:br/>
        <w:t>в следующем размере: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707"/>
        <w:gridCol w:w="5662"/>
        <w:gridCol w:w="3837"/>
      </w:tblGrid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надбавки (в процентах к должностному окладу</w:t>
            </w:r>
            <w:r w:rsidRPr="00966A58">
              <w:rPr>
                <w:sz w:val="28"/>
                <w:szCs w:val="28"/>
              </w:rPr>
              <w:t>)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  <w:highlight w:val="yellow"/>
              </w:rPr>
            </w:pPr>
            <w:r w:rsidRPr="004C6FA7">
              <w:rPr>
                <w:sz w:val="28"/>
                <w:szCs w:val="28"/>
              </w:rPr>
              <w:t>до 130</w:t>
            </w:r>
          </w:p>
        </w:tc>
      </w:tr>
      <w:tr w:rsidR="004F37BB" w:rsidRPr="00966A58" w:rsidTr="00CB55F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Pr="00966A58" w:rsidRDefault="004F37BB" w:rsidP="00CB55F9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Первый заместитель директора, заместитель директора, 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B" w:rsidRDefault="004F37BB" w:rsidP="00CB55F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4F37BB" w:rsidRPr="00966A58" w:rsidRDefault="004F37BB" w:rsidP="00CB55F9">
            <w:pPr>
              <w:jc w:val="center"/>
              <w:rPr>
                <w:sz w:val="28"/>
                <w:szCs w:val="28"/>
                <w:highlight w:val="yellow"/>
              </w:rPr>
            </w:pPr>
            <w:r w:rsidRPr="004C6FA7">
              <w:rPr>
                <w:sz w:val="28"/>
                <w:szCs w:val="28"/>
              </w:rPr>
              <w:t>до 120</w:t>
            </w:r>
          </w:p>
        </w:tc>
      </w:tr>
    </w:tbl>
    <w:p w:rsidR="004F37BB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Ежемесячная надбавка к должностному окладу за особые условия работы выплачива</w:t>
      </w:r>
      <w:r>
        <w:rPr>
          <w:sz w:val="28"/>
          <w:szCs w:val="28"/>
        </w:rPr>
        <w:t>е</w:t>
      </w:r>
      <w:r w:rsidRPr="00966A58">
        <w:rPr>
          <w:sz w:val="28"/>
          <w:szCs w:val="28"/>
        </w:rPr>
        <w:t>тся со дня возникновения права на назначение размера надбавки;»;</w:t>
      </w:r>
    </w:p>
    <w:p w:rsidR="004F37BB" w:rsidRPr="00966A58" w:rsidRDefault="004F37BB" w:rsidP="004F37B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абзац третий пункта 11 изложить в следующей редакции:</w:t>
      </w:r>
    </w:p>
    <w:p w:rsidR="004F37BB" w:rsidRPr="00966A58" w:rsidRDefault="004F37BB" w:rsidP="004F37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«ежемесячной надбавки к должностному окладу за особые условия работы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в размере 13,2 должностн</w:t>
      </w:r>
      <w:r>
        <w:rPr>
          <w:sz w:val="28"/>
          <w:szCs w:val="28"/>
        </w:rPr>
        <w:t>ых</w:t>
      </w:r>
      <w:r w:rsidRPr="00966A58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966A58">
        <w:rPr>
          <w:sz w:val="28"/>
          <w:szCs w:val="28"/>
        </w:rPr>
        <w:t>;».</w:t>
      </w:r>
    </w:p>
    <w:p w:rsidR="004F37BB" w:rsidRPr="00966A58" w:rsidRDefault="004F37BB" w:rsidP="004F37B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настоящего постановления </w:t>
      </w:r>
      <w:r>
        <w:rPr>
          <w:sz w:val="28"/>
          <w:szCs w:val="28"/>
        </w:rPr>
        <w:t>путем</w:t>
      </w:r>
      <w:r w:rsidRPr="00966A5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966A58">
        <w:rPr>
          <w:sz w:val="28"/>
          <w:szCs w:val="28"/>
        </w:rPr>
        <w:t xml:space="preserve"> (опубликовани</w:t>
      </w:r>
      <w:r>
        <w:rPr>
          <w:sz w:val="28"/>
          <w:szCs w:val="28"/>
        </w:rPr>
        <w:t>я</w:t>
      </w:r>
      <w:r w:rsidRPr="00966A58">
        <w:rPr>
          <w:sz w:val="28"/>
          <w:szCs w:val="28"/>
        </w:rPr>
        <w:t xml:space="preserve">) на </w:t>
      </w:r>
      <w:r>
        <w:rPr>
          <w:sz w:val="28"/>
          <w:szCs w:val="28"/>
        </w:rPr>
        <w:t xml:space="preserve">сайте Правительства Московской области в </w:t>
      </w:r>
      <w:r w:rsidRPr="00966A58">
        <w:rPr>
          <w:sz w:val="28"/>
          <w:szCs w:val="28"/>
        </w:rPr>
        <w:t xml:space="preserve">Интернет-портале Правительства Московской области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и на «Официальном интернет-портале правовой информации» (</w:t>
      </w:r>
      <w:r w:rsidRPr="00966A58">
        <w:rPr>
          <w:sz w:val="28"/>
          <w:szCs w:val="28"/>
          <w:lang w:val="en-US"/>
        </w:rPr>
        <w:t>www</w:t>
      </w:r>
      <w:r w:rsidRPr="00966A58">
        <w:rPr>
          <w:sz w:val="28"/>
          <w:szCs w:val="28"/>
        </w:rPr>
        <w:t>.</w:t>
      </w:r>
      <w:proofErr w:type="spellStart"/>
      <w:r w:rsidRPr="00966A58">
        <w:rPr>
          <w:sz w:val="28"/>
          <w:szCs w:val="28"/>
          <w:lang w:val="en-US"/>
        </w:rPr>
        <w:t>pravo</w:t>
      </w:r>
      <w:proofErr w:type="spellEnd"/>
      <w:r w:rsidRPr="00966A58">
        <w:rPr>
          <w:sz w:val="28"/>
          <w:szCs w:val="28"/>
        </w:rPr>
        <w:t>.</w:t>
      </w:r>
      <w:r w:rsidRPr="00966A58">
        <w:rPr>
          <w:sz w:val="28"/>
          <w:szCs w:val="28"/>
          <w:lang w:val="en-US"/>
        </w:rPr>
        <w:t>gov</w:t>
      </w:r>
      <w:r w:rsidRPr="00966A58">
        <w:rPr>
          <w:sz w:val="28"/>
          <w:szCs w:val="28"/>
        </w:rPr>
        <w:t>.</w:t>
      </w:r>
      <w:proofErr w:type="spellStart"/>
      <w:r w:rsidRPr="00966A58">
        <w:rPr>
          <w:sz w:val="28"/>
          <w:szCs w:val="28"/>
          <w:lang w:val="en-US"/>
        </w:rPr>
        <w:t>ru</w:t>
      </w:r>
      <w:proofErr w:type="spellEnd"/>
      <w:r w:rsidRPr="00966A58">
        <w:rPr>
          <w:sz w:val="28"/>
          <w:szCs w:val="28"/>
        </w:rPr>
        <w:t>).</w:t>
      </w:r>
    </w:p>
    <w:p w:rsidR="004F37BB" w:rsidRPr="00966A58" w:rsidRDefault="004F37BB" w:rsidP="004F37BB">
      <w:pPr>
        <w:pStyle w:val="ConsNormal"/>
        <w:widowControl/>
        <w:numPr>
          <w:ilvl w:val="0"/>
          <w:numId w:val="3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966A58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после </w:t>
      </w:r>
      <w:r w:rsidRPr="00966A58">
        <w:rPr>
          <w:rFonts w:ascii="Times New Roman" w:hAnsi="Times New Roman" w:cs="Times New Roman"/>
          <w:bCs/>
          <w:sz w:val="28"/>
          <w:szCs w:val="28"/>
        </w:rPr>
        <w:br/>
        <w:t xml:space="preserve">его официального опубликования и распространяется на правоотношения, возникшие </w:t>
      </w:r>
      <w:r w:rsidRPr="00966A58">
        <w:rPr>
          <w:rFonts w:ascii="Times New Roman" w:hAnsi="Times New Roman" w:cs="Times New Roman"/>
          <w:bCs/>
          <w:sz w:val="28"/>
          <w:szCs w:val="28"/>
        </w:rPr>
        <w:br/>
        <w:t>с 1 января 2023 года</w:t>
      </w:r>
      <w:r w:rsidRPr="00966A58">
        <w:rPr>
          <w:rFonts w:ascii="Times New Roman" w:hAnsi="Times New Roman" w:cs="Times New Roman"/>
          <w:sz w:val="28"/>
          <w:szCs w:val="28"/>
        </w:rPr>
        <w:t>, за исключением подпунктов 2 и 3 пункта 2 настоящего постановления.</w:t>
      </w:r>
    </w:p>
    <w:p w:rsidR="004F37BB" w:rsidRPr="00966A58" w:rsidRDefault="004F37BB" w:rsidP="004F37BB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58">
        <w:rPr>
          <w:rFonts w:ascii="Times New Roman" w:hAnsi="Times New Roman" w:cs="Times New Roman"/>
          <w:sz w:val="28"/>
          <w:szCs w:val="28"/>
        </w:rPr>
        <w:lastRenderedPageBreak/>
        <w:t>Подпункты 2 и 3 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58">
        <w:rPr>
          <w:rFonts w:ascii="Times New Roman" w:hAnsi="Times New Roman" w:cs="Times New Roman"/>
          <w:sz w:val="28"/>
          <w:szCs w:val="28"/>
        </w:rPr>
        <w:t xml:space="preserve">настоящего постановления вступают в силу </w:t>
      </w:r>
      <w:r>
        <w:rPr>
          <w:rFonts w:ascii="Times New Roman" w:hAnsi="Times New Roman" w:cs="Times New Roman"/>
          <w:sz w:val="28"/>
          <w:szCs w:val="28"/>
        </w:rPr>
        <w:br/>
        <w:t>с 1 апреля</w:t>
      </w:r>
      <w:r w:rsidRPr="00966A58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4F37BB" w:rsidRPr="00966A58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966A58" w:rsidRDefault="004F37BB" w:rsidP="004F37BB">
      <w:pPr>
        <w:jc w:val="both"/>
        <w:rPr>
          <w:rFonts w:eastAsia="Calibri"/>
          <w:sz w:val="28"/>
          <w:szCs w:val="28"/>
        </w:rPr>
      </w:pPr>
    </w:p>
    <w:p w:rsidR="004F37BB" w:rsidRPr="00966A58" w:rsidRDefault="004F37BB" w:rsidP="004F37BB">
      <w:pPr>
        <w:jc w:val="both"/>
        <w:rPr>
          <w:rFonts w:eastAsia="Calibri"/>
          <w:sz w:val="28"/>
          <w:szCs w:val="28"/>
        </w:rPr>
      </w:pPr>
    </w:p>
    <w:p w:rsidR="004F37BB" w:rsidRPr="00966A58" w:rsidRDefault="004F37BB" w:rsidP="004F37BB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4F37BB" w:rsidRPr="00966A58" w:rsidRDefault="004F37BB" w:rsidP="004F37BB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4F37BB" w:rsidRDefault="004F37BB" w:rsidP="004F37BB">
      <w:pPr>
        <w:rPr>
          <w:rFonts w:eastAsia="Calibri"/>
          <w:sz w:val="28"/>
          <w:szCs w:val="28"/>
        </w:rPr>
        <w:sectPr w:rsidR="004F37BB" w:rsidSect="00CA65D3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EA296C" w:rsidRPr="00985E52" w:rsidRDefault="00EA296C" w:rsidP="00EA296C">
      <w:pPr>
        <w:jc w:val="center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EA296C" w:rsidRPr="00985E52" w:rsidRDefault="00EA296C" w:rsidP="00EA296C">
      <w:pPr>
        <w:jc w:val="center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 xml:space="preserve">к проекту постановления Правительства Московской области </w:t>
      </w:r>
    </w:p>
    <w:p w:rsidR="00EA296C" w:rsidRPr="00985E52" w:rsidRDefault="00EA296C" w:rsidP="00EA29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E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85E5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Московской области </w:t>
      </w:r>
    </w:p>
    <w:p w:rsidR="00EA296C" w:rsidRPr="00985E52" w:rsidRDefault="00EA296C" w:rsidP="00EA296C">
      <w:pPr>
        <w:jc w:val="center"/>
        <w:rPr>
          <w:rFonts w:eastAsia="Calibri"/>
          <w:sz w:val="28"/>
          <w:szCs w:val="28"/>
          <w:lang w:eastAsia="ru-RU"/>
        </w:rPr>
      </w:pPr>
      <w:r w:rsidRPr="00985E52">
        <w:rPr>
          <w:sz w:val="28"/>
          <w:szCs w:val="28"/>
        </w:rPr>
        <w:t>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EA296C" w:rsidRPr="00985E52" w:rsidRDefault="00EA296C" w:rsidP="00EA296C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</w:p>
    <w:p w:rsidR="00EA296C" w:rsidRPr="00985E52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>Настоящим проектом постановления Правительства Московской области предлагается внести изменения в постановление Правительства Московской области 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  <w:r>
        <w:rPr>
          <w:rFonts w:eastAsia="Calibri"/>
          <w:sz w:val="28"/>
          <w:szCs w:val="28"/>
          <w:lang w:eastAsia="ru-RU"/>
        </w:rPr>
        <w:t xml:space="preserve"> (далее – постановление) в части редакции наименования должности лица, осуществляющего контроль </w:t>
      </w:r>
      <w:r>
        <w:rPr>
          <w:rFonts w:eastAsia="Calibri"/>
          <w:sz w:val="28"/>
          <w:szCs w:val="28"/>
          <w:lang w:eastAsia="ru-RU"/>
        </w:rPr>
        <w:br/>
        <w:t>за выполнением настоящего постановления, и в П</w:t>
      </w:r>
      <w:r w:rsidRPr="00985E52">
        <w:rPr>
          <w:rFonts w:eastAsia="Calibri"/>
          <w:sz w:val="28"/>
          <w:szCs w:val="28"/>
          <w:lang w:eastAsia="ru-RU"/>
        </w:rPr>
        <w:t xml:space="preserve">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</w:t>
      </w:r>
      <w:r>
        <w:rPr>
          <w:rFonts w:eastAsia="Calibri"/>
          <w:sz w:val="28"/>
          <w:szCs w:val="28"/>
          <w:lang w:eastAsia="ru-RU"/>
        </w:rPr>
        <w:br/>
      </w:r>
      <w:r w:rsidRPr="00985E52">
        <w:rPr>
          <w:rFonts w:eastAsia="Calibri"/>
          <w:sz w:val="28"/>
          <w:szCs w:val="28"/>
          <w:lang w:eastAsia="ru-RU"/>
        </w:rPr>
        <w:t>(далее – Положение), утвержденное постановлением.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85E52">
        <w:rPr>
          <w:rFonts w:eastAsia="Calibri"/>
          <w:sz w:val="28"/>
          <w:szCs w:val="28"/>
          <w:lang w:eastAsia="ru-RU"/>
        </w:rPr>
        <w:t xml:space="preserve">Положением установлены размеры и условия оплаты труда директора, первого заместителя директора, заместителей директора и главного бухгалтера Территориального фонда обязательного медицинского страхования Московской области (далее – ТФОМС МО, территориальный фонд, фонд). 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 пункте 3 Положения установлены должностные оклады руководящего состава ТФОМС МО и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>
        <w:rPr>
          <w:sz w:val="28"/>
          <w:szCs w:val="28"/>
        </w:rPr>
        <w:br/>
      </w:r>
      <w:r w:rsidRPr="00985E52">
        <w:rPr>
          <w:sz w:val="28"/>
          <w:szCs w:val="28"/>
        </w:rPr>
        <w:t>с законодательством Московской области.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Администрацией Губернатора Московской области письмом от 08.11.2022 </w:t>
      </w:r>
      <w:r w:rsidRPr="00985E52">
        <w:rPr>
          <w:sz w:val="28"/>
          <w:szCs w:val="28"/>
        </w:rPr>
        <w:br/>
        <w:t xml:space="preserve">№ </w:t>
      </w:r>
      <w:r w:rsidRPr="00985E52">
        <w:rPr>
          <w:rFonts w:eastAsia="Calibri"/>
          <w:sz w:val="28"/>
          <w:szCs w:val="28"/>
        </w:rPr>
        <w:t>Исх-745/03-17ДСП</w:t>
      </w:r>
      <w:r w:rsidRPr="00985E52">
        <w:rPr>
          <w:sz w:val="28"/>
          <w:szCs w:val="28"/>
        </w:rPr>
        <w:t xml:space="preserve"> до сведения </w:t>
      </w:r>
      <w:r>
        <w:rPr>
          <w:sz w:val="28"/>
          <w:szCs w:val="28"/>
        </w:rPr>
        <w:t xml:space="preserve">территориального </w:t>
      </w:r>
      <w:r w:rsidRPr="00985E52">
        <w:rPr>
          <w:sz w:val="28"/>
          <w:szCs w:val="28"/>
        </w:rPr>
        <w:t xml:space="preserve">фонда доведена информация </w:t>
      </w:r>
      <w:r>
        <w:rPr>
          <w:sz w:val="28"/>
          <w:szCs w:val="28"/>
        </w:rPr>
        <w:br/>
      </w:r>
      <w:r w:rsidRPr="00985E52">
        <w:rPr>
          <w:sz w:val="28"/>
          <w:szCs w:val="28"/>
        </w:rPr>
        <w:t xml:space="preserve">об увеличении с 01.01.2023 размера должностного оклада специалиста II категории до 8 901,00 рублей согласно постановлению Губернатора Московской области </w:t>
      </w:r>
      <w:r>
        <w:rPr>
          <w:sz w:val="28"/>
          <w:szCs w:val="28"/>
        </w:rPr>
        <w:br/>
      </w:r>
      <w:r w:rsidRPr="00985E52">
        <w:rPr>
          <w:sz w:val="28"/>
          <w:szCs w:val="28"/>
        </w:rPr>
        <w:t>от 02.11.202</w:t>
      </w:r>
      <w:r>
        <w:rPr>
          <w:sz w:val="28"/>
          <w:szCs w:val="28"/>
        </w:rPr>
        <w:t xml:space="preserve">2 </w:t>
      </w:r>
      <w:r w:rsidRPr="00985E52">
        <w:rPr>
          <w:sz w:val="28"/>
          <w:szCs w:val="28"/>
        </w:rPr>
        <w:t>№ 348-ПГ-ДСП «Об установлении размера должностного оклада специалиста II категории на 2023 год».</w:t>
      </w:r>
    </w:p>
    <w:p w:rsidR="00EA296C" w:rsidRPr="00985E52" w:rsidRDefault="00EA296C" w:rsidP="00EA296C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</w:rPr>
        <w:t xml:space="preserve">Проектом постановления </w:t>
      </w:r>
      <w:r w:rsidRPr="00985E52">
        <w:rPr>
          <w:rFonts w:eastAsia="Calibri"/>
          <w:sz w:val="28"/>
          <w:szCs w:val="28"/>
          <w:lang w:eastAsia="ru-RU"/>
        </w:rPr>
        <w:t xml:space="preserve">предлагается установить новые размеры должностных окладов руководящего состава ТФОМС МО в связи с их индексацией </w:t>
      </w:r>
      <w:r>
        <w:rPr>
          <w:rFonts w:eastAsia="Calibri"/>
          <w:sz w:val="28"/>
          <w:szCs w:val="28"/>
          <w:lang w:eastAsia="ru-RU"/>
        </w:rPr>
        <w:br/>
      </w:r>
      <w:r w:rsidRPr="00985E52">
        <w:rPr>
          <w:rFonts w:eastAsia="Calibri"/>
          <w:sz w:val="28"/>
          <w:szCs w:val="28"/>
          <w:lang w:eastAsia="ru-RU"/>
        </w:rPr>
        <w:t>с 01.01.2023.</w:t>
      </w:r>
    </w:p>
    <w:p w:rsidR="00EA296C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732C0">
        <w:rPr>
          <w:rFonts w:eastAsia="Calibri"/>
          <w:sz w:val="28"/>
          <w:szCs w:val="28"/>
          <w:lang w:eastAsia="ru-RU"/>
        </w:rPr>
        <w:t xml:space="preserve">Также проектом предлагается увеличить размер </w:t>
      </w:r>
      <w:r w:rsidRPr="006732C0">
        <w:rPr>
          <w:sz w:val="28"/>
          <w:szCs w:val="28"/>
        </w:rPr>
        <w:t xml:space="preserve">ежемесячной надбавки </w:t>
      </w:r>
      <w:r w:rsidRPr="006732C0">
        <w:rPr>
          <w:sz w:val="28"/>
          <w:szCs w:val="28"/>
        </w:rPr>
        <w:br/>
        <w:t xml:space="preserve">к должностному окладу за особые условия работы </w:t>
      </w:r>
      <w:r>
        <w:rPr>
          <w:sz w:val="28"/>
          <w:szCs w:val="28"/>
        </w:rPr>
        <w:t xml:space="preserve">директору фонда до 130 % должностного оклада (в настоящее время данная надбавка составляет до 70 % должностного оклада), остальному руководящему составу фонда до 120 % должностного оклада (в настоящее время данная надбавка составляет до 65 % </w:t>
      </w:r>
      <w:r>
        <w:rPr>
          <w:sz w:val="28"/>
          <w:szCs w:val="28"/>
        </w:rPr>
        <w:lastRenderedPageBreak/>
        <w:t xml:space="preserve">должностного оклада), и </w:t>
      </w:r>
      <w:r>
        <w:rPr>
          <w:rFonts w:eastAsia="Calibri"/>
          <w:sz w:val="28"/>
          <w:szCs w:val="28"/>
          <w:lang w:eastAsia="ru-RU"/>
        </w:rPr>
        <w:t xml:space="preserve">соответственно, в фонде оплаты труда в расчете </w:t>
      </w:r>
      <w:r>
        <w:rPr>
          <w:rFonts w:eastAsia="Calibri"/>
          <w:sz w:val="28"/>
          <w:szCs w:val="28"/>
          <w:lang w:eastAsia="ru-RU"/>
        </w:rPr>
        <w:br/>
        <w:t xml:space="preserve">на календарный год по каждой должности увеличить размер средств на выплату указанной надбавки до 13,2 должностных окладов (в настоящее время в фонде оплаты труда данный размер составляет 7,2 должностных окладов). </w:t>
      </w:r>
    </w:p>
    <w:p w:rsidR="00EA296C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37D53">
        <w:rPr>
          <w:rFonts w:eastAsia="Calibri"/>
          <w:sz w:val="28"/>
          <w:szCs w:val="28"/>
          <w:lang w:eastAsia="ru-RU"/>
        </w:rPr>
        <w:t xml:space="preserve">Указанные изменения связаны с принятием Закона Московской области </w:t>
      </w:r>
      <w:r>
        <w:rPr>
          <w:rFonts w:eastAsia="Calibri"/>
          <w:sz w:val="28"/>
          <w:szCs w:val="28"/>
          <w:lang w:eastAsia="ru-RU"/>
        </w:rPr>
        <w:br/>
      </w:r>
      <w:r w:rsidRPr="00C37D53">
        <w:rPr>
          <w:rFonts w:eastAsia="Calibri"/>
          <w:sz w:val="28"/>
          <w:szCs w:val="28"/>
          <w:lang w:eastAsia="ru-RU"/>
        </w:rPr>
        <w:t>от 01.11.2022 № 178/2022-ОЗ «О внесении изменений в Закон Московской области «О денежном содержании лиц, замещающих государственные должности Московской области и должности государственной гражданской службы Московской области»</w:t>
      </w:r>
      <w:r>
        <w:rPr>
          <w:rFonts w:eastAsia="Calibri"/>
          <w:sz w:val="28"/>
          <w:szCs w:val="28"/>
          <w:lang w:eastAsia="ru-RU"/>
        </w:rPr>
        <w:t xml:space="preserve">. Как следует из </w:t>
      </w:r>
      <w:r w:rsidRPr="00C37D53">
        <w:rPr>
          <w:rFonts w:eastAsia="Calibri"/>
          <w:sz w:val="28"/>
          <w:szCs w:val="28"/>
          <w:lang w:eastAsia="ru-RU"/>
        </w:rPr>
        <w:t>постановлени</w:t>
      </w:r>
      <w:r>
        <w:rPr>
          <w:rFonts w:eastAsia="Calibri"/>
          <w:sz w:val="28"/>
          <w:szCs w:val="28"/>
          <w:lang w:eastAsia="ru-RU"/>
        </w:rPr>
        <w:t>я</w:t>
      </w:r>
      <w:r w:rsidRPr="00C37D53">
        <w:rPr>
          <w:rFonts w:eastAsia="Calibri"/>
          <w:sz w:val="28"/>
          <w:szCs w:val="28"/>
          <w:lang w:eastAsia="ru-RU"/>
        </w:rPr>
        <w:t xml:space="preserve"> </w:t>
      </w:r>
      <w:r w:rsidRPr="00C37D53">
        <w:rPr>
          <w:sz w:val="28"/>
          <w:szCs w:val="28"/>
        </w:rPr>
        <w:t>Правительства М</w:t>
      </w:r>
      <w:r>
        <w:rPr>
          <w:sz w:val="28"/>
          <w:szCs w:val="28"/>
        </w:rPr>
        <w:t>осковской области</w:t>
      </w:r>
      <w:r w:rsidRPr="00C37D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7D53">
        <w:rPr>
          <w:sz w:val="28"/>
          <w:szCs w:val="28"/>
        </w:rPr>
        <w:t xml:space="preserve">от 02.12.2013 </w:t>
      </w:r>
      <w:r>
        <w:rPr>
          <w:sz w:val="28"/>
          <w:szCs w:val="28"/>
        </w:rPr>
        <w:t>№</w:t>
      </w:r>
      <w:r w:rsidRPr="00C37D53">
        <w:rPr>
          <w:sz w:val="28"/>
          <w:szCs w:val="28"/>
        </w:rPr>
        <w:t xml:space="preserve"> 1007/53 </w:t>
      </w:r>
      <w:r>
        <w:rPr>
          <w:sz w:val="28"/>
          <w:szCs w:val="28"/>
        </w:rPr>
        <w:t>«</w:t>
      </w:r>
      <w:r w:rsidRPr="00C37D53">
        <w:rPr>
          <w:sz w:val="28"/>
          <w:szCs w:val="28"/>
        </w:rPr>
        <w:t xml:space="preserve">О фонде оплаты труда Территориального фонда обязательного медицинского страхования Московской области и о внесении изменений в постановление Правительства Московской области от 18.05.2011 </w:t>
      </w:r>
      <w:r>
        <w:rPr>
          <w:sz w:val="28"/>
          <w:szCs w:val="28"/>
        </w:rPr>
        <w:br/>
        <w:t>№</w:t>
      </w:r>
      <w:r w:rsidRPr="00C37D53">
        <w:rPr>
          <w:sz w:val="28"/>
          <w:szCs w:val="28"/>
        </w:rPr>
        <w:t xml:space="preserve"> 456/18 </w:t>
      </w:r>
      <w:r>
        <w:rPr>
          <w:sz w:val="28"/>
          <w:szCs w:val="28"/>
        </w:rPr>
        <w:t>«</w:t>
      </w:r>
      <w:r w:rsidRPr="00C37D53">
        <w:rPr>
          <w:sz w:val="28"/>
          <w:szCs w:val="28"/>
        </w:rPr>
        <w:t>О Территориальном фонде обязательного медицинского страхования Московской области</w:t>
      </w:r>
      <w:r>
        <w:rPr>
          <w:sz w:val="28"/>
          <w:szCs w:val="28"/>
        </w:rPr>
        <w:t xml:space="preserve">», фонд оплаты труда ТФОМС МО изменяется в соответствии </w:t>
      </w:r>
      <w:r>
        <w:rPr>
          <w:sz w:val="28"/>
          <w:szCs w:val="28"/>
        </w:rPr>
        <w:br/>
        <w:t xml:space="preserve">с изменением месячного оклада денежного содержания и иных дополнительных выплат, устанавливаемых для государственных гражданских служащих Московской области. </w:t>
      </w:r>
    </w:p>
    <w:p w:rsidR="00EA296C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516795">
        <w:rPr>
          <w:sz w:val="28"/>
          <w:szCs w:val="28"/>
        </w:rPr>
        <w:t xml:space="preserve"> соответствии с пунктом 8 части 2 статьи 7 Федерального закона от 29.11.2010</w:t>
      </w:r>
      <w:r>
        <w:rPr>
          <w:sz w:val="28"/>
          <w:szCs w:val="28"/>
        </w:rPr>
        <w:t xml:space="preserve"> </w:t>
      </w:r>
      <w:r w:rsidRPr="00516795">
        <w:rPr>
          <w:sz w:val="28"/>
          <w:szCs w:val="28"/>
        </w:rPr>
        <w:t>№ 326-ФЗ «Об обязательном медицинском страховании</w:t>
      </w:r>
      <w:r>
        <w:rPr>
          <w:sz w:val="28"/>
          <w:szCs w:val="28"/>
        </w:rPr>
        <w:t xml:space="preserve"> </w:t>
      </w:r>
      <w:r w:rsidRPr="00516795">
        <w:rPr>
          <w:sz w:val="28"/>
          <w:szCs w:val="28"/>
        </w:rPr>
        <w:t>в Российской Федерации»</w:t>
      </w:r>
      <w:r w:rsidRPr="00745117">
        <w:rPr>
          <w:rFonts w:eastAsia="Calibri"/>
          <w:sz w:val="28"/>
          <w:szCs w:val="28"/>
          <w:lang w:eastAsia="ru-RU"/>
        </w:rPr>
        <w:t xml:space="preserve"> </w:t>
      </w:r>
      <w:r w:rsidRPr="0015060E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ый</w:t>
      </w:r>
      <w:r w:rsidRPr="0015060E">
        <w:rPr>
          <w:rFonts w:eastAsia="Calibri"/>
          <w:sz w:val="28"/>
          <w:szCs w:val="28"/>
          <w:lang w:eastAsia="ru-RU"/>
        </w:rPr>
        <w:t xml:space="preserve"> фонд обязательного медицинского страхования</w:t>
      </w:r>
      <w:r>
        <w:rPr>
          <w:rFonts w:eastAsia="Calibri"/>
          <w:sz w:val="28"/>
          <w:szCs w:val="28"/>
          <w:lang w:eastAsia="ru-RU"/>
        </w:rPr>
        <w:t xml:space="preserve"> ежегодно согласовывает </w:t>
      </w:r>
      <w:r w:rsidRPr="00516795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516795">
        <w:rPr>
          <w:sz w:val="28"/>
          <w:szCs w:val="28"/>
        </w:rPr>
        <w:t xml:space="preserve"> расходов на обеспечение выполнения территориальным</w:t>
      </w:r>
      <w:r>
        <w:rPr>
          <w:sz w:val="28"/>
          <w:szCs w:val="28"/>
        </w:rPr>
        <w:t>и</w:t>
      </w:r>
      <w:r w:rsidRPr="0051679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ами</w:t>
      </w:r>
      <w:r w:rsidRPr="00516795">
        <w:rPr>
          <w:sz w:val="28"/>
          <w:szCs w:val="28"/>
        </w:rPr>
        <w:t xml:space="preserve"> своих функций</w:t>
      </w:r>
      <w:r>
        <w:rPr>
          <w:rFonts w:eastAsia="Calibri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П</w:t>
      </w:r>
      <w:r w:rsidRPr="00516795">
        <w:rPr>
          <w:sz w:val="28"/>
          <w:szCs w:val="28"/>
        </w:rPr>
        <w:t xml:space="preserve">исьмом от </w:t>
      </w:r>
      <w:r>
        <w:rPr>
          <w:sz w:val="28"/>
          <w:szCs w:val="28"/>
        </w:rPr>
        <w:t xml:space="preserve">28.11.2022 </w:t>
      </w:r>
      <w:r w:rsidRPr="00516795">
        <w:rPr>
          <w:sz w:val="28"/>
          <w:szCs w:val="28"/>
        </w:rPr>
        <w:t xml:space="preserve">№ </w:t>
      </w:r>
      <w:r>
        <w:rPr>
          <w:sz w:val="28"/>
          <w:szCs w:val="28"/>
        </w:rPr>
        <w:t>00-10-21-2-06/15186</w:t>
      </w:r>
      <w:r w:rsidRPr="00745117">
        <w:rPr>
          <w:sz w:val="28"/>
          <w:szCs w:val="28"/>
        </w:rPr>
        <w:t xml:space="preserve"> </w:t>
      </w:r>
      <w:r w:rsidRPr="0051679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16795">
        <w:rPr>
          <w:sz w:val="28"/>
          <w:szCs w:val="28"/>
        </w:rPr>
        <w:t xml:space="preserve"> фонд обязательного медицинского страхования</w:t>
      </w:r>
      <w:r>
        <w:rPr>
          <w:sz w:val="28"/>
          <w:szCs w:val="28"/>
        </w:rPr>
        <w:t xml:space="preserve"> согласовал </w:t>
      </w:r>
      <w:r>
        <w:rPr>
          <w:sz w:val="28"/>
          <w:szCs w:val="28"/>
        </w:rPr>
        <w:br/>
        <w:t xml:space="preserve">ТФОМС МО нормативы расходов на обеспечение выполнения своих функций в 2023 году, в состав которых входит в том числе и </w:t>
      </w:r>
      <w:r w:rsidRPr="0015060E">
        <w:rPr>
          <w:rFonts w:eastAsia="Calibri"/>
          <w:sz w:val="28"/>
          <w:szCs w:val="28"/>
          <w:lang w:eastAsia="ru-RU"/>
        </w:rPr>
        <w:t>финансирование расходов на оплату труда</w:t>
      </w:r>
      <w:r>
        <w:rPr>
          <w:rFonts w:eastAsia="Calibri"/>
          <w:sz w:val="28"/>
          <w:szCs w:val="28"/>
          <w:lang w:eastAsia="ru-RU"/>
        </w:rPr>
        <w:t>.</w:t>
      </w:r>
    </w:p>
    <w:p w:rsidR="00EA296C" w:rsidRPr="00256CA5" w:rsidRDefault="00EA296C" w:rsidP="00EA296C">
      <w:pPr>
        <w:spacing w:line="276" w:lineRule="auto"/>
        <w:ind w:firstLine="709"/>
        <w:jc w:val="both"/>
        <w:rPr>
          <w:sz w:val="28"/>
          <w:szCs w:val="28"/>
        </w:rPr>
      </w:pPr>
      <w:r w:rsidRPr="00256CA5"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</w:t>
      </w:r>
      <w:r>
        <w:rPr>
          <w:sz w:val="28"/>
          <w:szCs w:val="28"/>
        </w:rPr>
        <w:t xml:space="preserve"> работников фонда, в 2023 году утверждены Законом Московской области от </w:t>
      </w:r>
      <w:r w:rsidRPr="00256CA5">
        <w:rPr>
          <w:sz w:val="28"/>
          <w:szCs w:val="28"/>
        </w:rPr>
        <w:t xml:space="preserve">29.11.2022 </w:t>
      </w:r>
      <w:r>
        <w:rPr>
          <w:sz w:val="28"/>
          <w:szCs w:val="28"/>
        </w:rPr>
        <w:t>№</w:t>
      </w:r>
      <w:r w:rsidRPr="00256CA5">
        <w:rPr>
          <w:sz w:val="28"/>
          <w:szCs w:val="28"/>
        </w:rPr>
        <w:t xml:space="preserve"> 214/2022-ОЗ </w:t>
      </w:r>
      <w:r>
        <w:rPr>
          <w:sz w:val="28"/>
          <w:szCs w:val="28"/>
        </w:rPr>
        <w:t>«</w:t>
      </w:r>
      <w:r w:rsidRPr="00256CA5">
        <w:rPr>
          <w:sz w:val="28"/>
          <w:szCs w:val="28"/>
        </w:rPr>
        <w:t xml:space="preserve">О бюджете Территориального фонда обязательного медицинского страхования Московской области на 2023 год </w:t>
      </w:r>
      <w:r>
        <w:rPr>
          <w:sz w:val="28"/>
          <w:szCs w:val="28"/>
        </w:rPr>
        <w:br/>
      </w:r>
      <w:r w:rsidRPr="00256CA5">
        <w:rPr>
          <w:sz w:val="28"/>
          <w:szCs w:val="28"/>
        </w:rPr>
        <w:t>и на плановый период 2024 и 2025 годов</w:t>
      </w:r>
      <w:r>
        <w:rPr>
          <w:sz w:val="28"/>
          <w:szCs w:val="28"/>
        </w:rPr>
        <w:t xml:space="preserve">» и </w:t>
      </w:r>
      <w:r>
        <w:rPr>
          <w:rFonts w:eastAsia="Calibri"/>
          <w:sz w:val="28"/>
          <w:szCs w:val="28"/>
          <w:lang w:eastAsia="ru-RU"/>
        </w:rPr>
        <w:t>предусмотрены</w:t>
      </w:r>
      <w:r w:rsidRPr="00256CA5">
        <w:rPr>
          <w:rFonts w:eastAsia="Calibri"/>
          <w:sz w:val="28"/>
          <w:szCs w:val="28"/>
          <w:lang w:eastAsia="ru-RU"/>
        </w:rPr>
        <w:t xml:space="preserve"> за счет субвенций, поступающих в бюджет территориального фонда из бюджета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5060E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ого</w:t>
      </w:r>
      <w:r w:rsidRPr="0015060E">
        <w:rPr>
          <w:rFonts w:eastAsia="Calibri"/>
          <w:sz w:val="28"/>
          <w:szCs w:val="28"/>
          <w:lang w:eastAsia="ru-RU"/>
        </w:rPr>
        <w:t xml:space="preserve"> фонд</w:t>
      </w:r>
      <w:r>
        <w:rPr>
          <w:rFonts w:eastAsia="Calibri"/>
          <w:sz w:val="28"/>
          <w:szCs w:val="28"/>
          <w:lang w:eastAsia="ru-RU"/>
        </w:rPr>
        <w:t xml:space="preserve">а </w:t>
      </w:r>
      <w:r w:rsidRPr="0015060E">
        <w:rPr>
          <w:rFonts w:eastAsia="Calibri"/>
          <w:sz w:val="28"/>
          <w:szCs w:val="28"/>
          <w:lang w:eastAsia="ru-RU"/>
        </w:rPr>
        <w:t>обязательного медицинского страхования</w:t>
      </w:r>
      <w:r>
        <w:rPr>
          <w:rFonts w:eastAsia="Calibri"/>
          <w:sz w:val="28"/>
          <w:szCs w:val="28"/>
          <w:lang w:eastAsia="ru-RU"/>
        </w:rPr>
        <w:t xml:space="preserve"> в размере 796 336,5</w:t>
      </w:r>
      <w:r w:rsidRPr="00F54CD8">
        <w:rPr>
          <w:rFonts w:eastAsia="Calibri"/>
          <w:sz w:val="28"/>
          <w:szCs w:val="28"/>
          <w:lang w:eastAsia="ru-RU"/>
        </w:rPr>
        <w:t xml:space="preserve"> тыс. руб.</w:t>
      </w:r>
      <w:r>
        <w:rPr>
          <w:rFonts w:eastAsia="Calibri"/>
          <w:sz w:val="28"/>
          <w:szCs w:val="28"/>
          <w:lang w:eastAsia="ru-RU"/>
        </w:rPr>
        <w:t xml:space="preserve"> и за счет средств межбюджетного трансферта из бюджета Московской области в размере 8 588,0 </w:t>
      </w:r>
      <w:r w:rsidRPr="00F54CD8">
        <w:rPr>
          <w:rFonts w:eastAsia="Calibri"/>
          <w:sz w:val="28"/>
          <w:szCs w:val="28"/>
          <w:lang w:eastAsia="ru-RU"/>
        </w:rPr>
        <w:t>тыс. руб.</w:t>
      </w:r>
    </w:p>
    <w:p w:rsidR="00EA296C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Расходы на финансовое обеспечение штатных единиц руководящего состава осуществляется за счет субвенций из </w:t>
      </w:r>
      <w:r w:rsidRPr="00256CA5">
        <w:rPr>
          <w:rFonts w:eastAsia="Calibri"/>
          <w:sz w:val="28"/>
          <w:szCs w:val="28"/>
          <w:lang w:eastAsia="ru-RU"/>
        </w:rPr>
        <w:t>бюджета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5060E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ого</w:t>
      </w:r>
      <w:r w:rsidRPr="0015060E">
        <w:rPr>
          <w:rFonts w:eastAsia="Calibri"/>
          <w:sz w:val="28"/>
          <w:szCs w:val="28"/>
          <w:lang w:eastAsia="ru-RU"/>
        </w:rPr>
        <w:t xml:space="preserve"> фонд</w:t>
      </w:r>
      <w:r>
        <w:rPr>
          <w:rFonts w:eastAsia="Calibri"/>
          <w:sz w:val="28"/>
          <w:szCs w:val="28"/>
          <w:lang w:eastAsia="ru-RU"/>
        </w:rPr>
        <w:t xml:space="preserve">а </w:t>
      </w:r>
      <w:r w:rsidRPr="0015060E">
        <w:rPr>
          <w:rFonts w:eastAsia="Calibri"/>
          <w:sz w:val="28"/>
          <w:szCs w:val="28"/>
          <w:lang w:eastAsia="ru-RU"/>
        </w:rPr>
        <w:t>обязательного медицинского страхования</w:t>
      </w:r>
      <w:r>
        <w:rPr>
          <w:rFonts w:eastAsia="Calibri"/>
          <w:sz w:val="28"/>
          <w:szCs w:val="28"/>
          <w:lang w:eastAsia="ru-RU"/>
        </w:rPr>
        <w:t>.</w:t>
      </w:r>
    </w:p>
    <w:p w:rsidR="00EA296C" w:rsidRPr="006732C0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Вносимые изменения будут произведены в пределах утвержденных расходов.</w:t>
      </w:r>
    </w:p>
    <w:p w:rsidR="00EA296C" w:rsidRPr="00985E52" w:rsidRDefault="00EA296C" w:rsidP="00EA2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rFonts w:eastAsia="Calibri"/>
          <w:sz w:val="28"/>
          <w:szCs w:val="28"/>
          <w:lang w:eastAsia="ru-RU"/>
        </w:rPr>
        <w:lastRenderedPageBreak/>
        <w:t xml:space="preserve">Принятие данного проекта постановления Правительства Московской области </w:t>
      </w:r>
      <w:r w:rsidRPr="00985E52">
        <w:rPr>
          <w:rFonts w:eastAsia="Calibri"/>
          <w:sz w:val="28"/>
          <w:szCs w:val="28"/>
          <w:lang w:eastAsia="ru-RU"/>
        </w:rPr>
        <w:br/>
        <w:t xml:space="preserve">не потребует выделения дополнительных финансовых средств из бюджета Московской области. 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 xml:space="preserve">В проекте постановления положения, способствующие созданию условий </w:t>
      </w:r>
      <w:r w:rsidRPr="00985E52">
        <w:rPr>
          <w:rFonts w:eastAsia="Calibri"/>
          <w:sz w:val="28"/>
          <w:szCs w:val="28"/>
          <w:lang w:eastAsia="ru-RU"/>
        </w:rPr>
        <w:br/>
        <w:t>для проявления коррупции, отсутствуют.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>Проведена первичная антикоррупционная экспертиза.</w:t>
      </w:r>
    </w:p>
    <w:p w:rsidR="00EA296C" w:rsidRPr="00985E52" w:rsidRDefault="00EA296C" w:rsidP="00EA29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85E52">
        <w:rPr>
          <w:rFonts w:eastAsia="Calibri"/>
          <w:sz w:val="28"/>
          <w:szCs w:val="28"/>
          <w:u w:val="single"/>
          <w:lang w:val="en-US" w:eastAsia="ru-RU"/>
        </w:rPr>
        <w:t>www</w:t>
      </w:r>
      <w:r w:rsidRPr="00985E52">
        <w:rPr>
          <w:rFonts w:eastAsia="Calibri"/>
          <w:sz w:val="28"/>
          <w:szCs w:val="28"/>
          <w:u w:val="single"/>
          <w:lang w:eastAsia="ru-RU"/>
        </w:rPr>
        <w:t>.</w:t>
      </w:r>
      <w:proofErr w:type="spellStart"/>
      <w:r w:rsidRPr="00985E52">
        <w:rPr>
          <w:rFonts w:eastAsia="Calibri"/>
          <w:sz w:val="28"/>
          <w:szCs w:val="28"/>
          <w:u w:val="single"/>
          <w:lang w:val="en-US" w:eastAsia="ru-RU"/>
        </w:rPr>
        <w:t>mofoms</w:t>
      </w:r>
      <w:proofErr w:type="spellEnd"/>
      <w:r w:rsidRPr="00985E52">
        <w:rPr>
          <w:rFonts w:eastAsia="Calibri"/>
          <w:sz w:val="28"/>
          <w:szCs w:val="28"/>
          <w:u w:val="single"/>
          <w:lang w:eastAsia="ru-RU"/>
        </w:rPr>
        <w:t>.</w:t>
      </w:r>
      <w:proofErr w:type="spellStart"/>
      <w:r w:rsidRPr="00985E52">
        <w:rPr>
          <w:rFonts w:eastAsia="Calibri"/>
          <w:sz w:val="28"/>
          <w:szCs w:val="28"/>
          <w:u w:val="single"/>
          <w:lang w:val="en-US" w:eastAsia="ru-RU"/>
        </w:rPr>
        <w:t>ru</w:t>
      </w:r>
      <w:proofErr w:type="spellEnd"/>
    </w:p>
    <w:p w:rsidR="00EA296C" w:rsidRPr="00985E52" w:rsidRDefault="00EA296C" w:rsidP="00EA2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  <w:bookmarkStart w:id="0" w:name="_GoBack"/>
      <w:bookmarkEnd w:id="0"/>
    </w:p>
    <w:sectPr w:rsidR="00EA296C" w:rsidRPr="00985E52" w:rsidSect="00CA65D3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71" w:rsidRDefault="00FA2D71" w:rsidP="00FA2D71">
      <w:r>
        <w:separator/>
      </w:r>
    </w:p>
  </w:endnote>
  <w:endnote w:type="continuationSeparator" w:id="0">
    <w:p w:rsidR="00FA2D71" w:rsidRDefault="00FA2D71" w:rsidP="00F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71" w:rsidRDefault="00FA2D71" w:rsidP="00FA2D71">
      <w:r>
        <w:separator/>
      </w:r>
    </w:p>
  </w:footnote>
  <w:footnote w:type="continuationSeparator" w:id="0">
    <w:p w:rsidR="00FA2D71" w:rsidRDefault="00FA2D71" w:rsidP="00FA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5749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A65D3" w:rsidRPr="00CA65D3" w:rsidRDefault="00B612C4">
        <w:pPr>
          <w:pStyle w:val="a4"/>
          <w:jc w:val="center"/>
          <w:rPr>
            <w:sz w:val="28"/>
            <w:szCs w:val="28"/>
          </w:rPr>
        </w:pPr>
        <w:r w:rsidRPr="00CA65D3">
          <w:rPr>
            <w:sz w:val="28"/>
            <w:szCs w:val="28"/>
          </w:rPr>
          <w:fldChar w:fldCharType="begin"/>
        </w:r>
        <w:r w:rsidRPr="00CA65D3">
          <w:rPr>
            <w:sz w:val="28"/>
            <w:szCs w:val="28"/>
          </w:rPr>
          <w:instrText>PAGE   \* MERGEFORMAT</w:instrText>
        </w:r>
        <w:r w:rsidRPr="00CA65D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CA65D3">
          <w:rPr>
            <w:sz w:val="28"/>
            <w:szCs w:val="28"/>
          </w:rPr>
          <w:fldChar w:fldCharType="end"/>
        </w:r>
      </w:p>
    </w:sdtContent>
  </w:sdt>
  <w:p w:rsidR="00CA65D3" w:rsidRDefault="00EA29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8B7"/>
    <w:multiLevelType w:val="hybridMultilevel"/>
    <w:tmpl w:val="3F6A2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531"/>
    <w:multiLevelType w:val="hybridMultilevel"/>
    <w:tmpl w:val="7F52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C"/>
    <w:rsid w:val="00131D38"/>
    <w:rsid w:val="002E0B02"/>
    <w:rsid w:val="004F37BB"/>
    <w:rsid w:val="006F409C"/>
    <w:rsid w:val="007A4E0D"/>
    <w:rsid w:val="00B612C4"/>
    <w:rsid w:val="00BD1572"/>
    <w:rsid w:val="00C03E86"/>
    <w:rsid w:val="00C20BE5"/>
    <w:rsid w:val="00EA296C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CF9E"/>
  <w15:chartTrackingRefBased/>
  <w15:docId w15:val="{9199AB08-2071-4779-BE2C-A1BFFD5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0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0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A2D7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A2D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D71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2D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D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9</cp:revision>
  <dcterms:created xsi:type="dcterms:W3CDTF">2022-12-05T13:11:00Z</dcterms:created>
  <dcterms:modified xsi:type="dcterms:W3CDTF">2022-12-26T06:50:00Z</dcterms:modified>
</cp:coreProperties>
</file>